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9012D" w14:textId="77777777" w:rsidR="009115BB" w:rsidRPr="009115BB" w:rsidRDefault="009115BB" w:rsidP="009115BB">
      <w:pPr>
        <w:shd w:val="clear" w:color="auto" w:fill="FFFFFF"/>
        <w:bidi/>
        <w:spacing w:after="100" w:afterAutospacing="1" w:line="240" w:lineRule="auto"/>
        <w:jc w:val="center"/>
        <w:rPr>
          <w:rFonts w:ascii="Tahoma" w:eastAsia="Times New Roman" w:hAnsi="Tahoma" w:cs="Tahoma"/>
          <w:color w:val="444444"/>
          <w:sz w:val="24"/>
          <w:szCs w:val="24"/>
        </w:rPr>
      </w:pPr>
      <w:r w:rsidRPr="009115BB">
        <w:rPr>
          <w:rFonts w:ascii="Tahoma" w:eastAsia="Times New Roman" w:hAnsi="Tahoma" w:cs="B Zar" w:hint="cs"/>
          <w:b/>
          <w:bCs/>
          <w:color w:val="444444"/>
          <w:sz w:val="24"/>
          <w:szCs w:val="24"/>
          <w:rtl/>
        </w:rPr>
        <w:t>بسمه تعالی</w:t>
      </w:r>
    </w:p>
    <w:p w14:paraId="163EDD36" w14:textId="77777777" w:rsidR="009115BB" w:rsidRPr="006C1ABC" w:rsidRDefault="009115BB" w:rsidP="009115BB">
      <w:pPr>
        <w:shd w:val="clear" w:color="auto" w:fill="FFFFFF"/>
        <w:bidi/>
        <w:spacing w:after="100" w:afterAutospacing="1" w:line="240" w:lineRule="auto"/>
        <w:jc w:val="center"/>
        <w:rPr>
          <w:rFonts w:ascii="Tahoma" w:eastAsia="Times New Roman" w:hAnsi="Tahoma" w:cs="B Titr"/>
          <w:color w:val="C00000"/>
          <w:sz w:val="28"/>
          <w:szCs w:val="28"/>
          <w:rtl/>
        </w:rPr>
      </w:pPr>
      <w:r w:rsidRPr="006C1ABC">
        <w:rPr>
          <w:rFonts w:ascii="Tahoma" w:eastAsia="Times New Roman" w:hAnsi="Tahoma" w:cs="B Titr" w:hint="cs"/>
          <w:color w:val="C00000"/>
          <w:sz w:val="28"/>
          <w:szCs w:val="28"/>
          <w:rtl/>
        </w:rPr>
        <w:t>راهنمای ارسال چکیده تفصیلی</w:t>
      </w:r>
    </w:p>
    <w:p w14:paraId="04B92D7F" w14:textId="38D675C9" w:rsidR="009115BB" w:rsidRPr="006C1ABC" w:rsidRDefault="009115BB" w:rsidP="009115BB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444444"/>
          <w:sz w:val="26"/>
          <w:szCs w:val="26"/>
          <w:rtl/>
        </w:rPr>
      </w:pP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متقاضیان محترم شرکت در همایش</w:t>
      </w:r>
      <w:r w:rsidRPr="006C1ABC">
        <w:rPr>
          <w:rFonts w:ascii="Cambria" w:eastAsia="Times New Roman" w:hAnsi="Cambria" w:cs="Cambria" w:hint="cs"/>
          <w:color w:val="444444"/>
          <w:sz w:val="26"/>
          <w:szCs w:val="26"/>
          <w:rtl/>
        </w:rPr>
        <w:t> 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t>توجه داشته باشید که در فرم ارسال مقاله شما می توانید تنها چکیده تفصیلی از مقاله خود را ارسال کنید</w:t>
      </w:r>
      <w:r w:rsidRPr="006C1ABC">
        <w:rPr>
          <w:rFonts w:ascii="Cambria" w:eastAsia="Times New Roman" w:hAnsi="Cambria" w:cs="Cambria" w:hint="cs"/>
          <w:b/>
          <w:bCs/>
          <w:color w:val="444444"/>
          <w:sz w:val="26"/>
          <w:szCs w:val="26"/>
          <w:rtl/>
        </w:rPr>
        <w:t> 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t>و مقاله کامل یا چکیده کوتاه دریافت نمی گردد.</w:t>
      </w:r>
    </w:p>
    <w:p w14:paraId="4F13228C" w14:textId="77777777" w:rsidR="009115BB" w:rsidRPr="006C1ABC" w:rsidRDefault="009115BB" w:rsidP="009115BB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444444"/>
          <w:sz w:val="26"/>
          <w:szCs w:val="26"/>
          <w:rtl/>
        </w:rPr>
      </w:pP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قبل از اقدام به ارسال چکیده تفصیلی، حتما راهنمای نگارش موجود در این بخش</w:t>
      </w:r>
      <w:r w:rsidRPr="006C1ABC">
        <w:rPr>
          <w:rFonts w:ascii="Cambria" w:eastAsia="Times New Roman" w:hAnsi="Cambria" w:cs="Cambria" w:hint="cs"/>
          <w:color w:val="444444"/>
          <w:sz w:val="26"/>
          <w:szCs w:val="26"/>
          <w:rtl/>
        </w:rPr>
        <w:t> 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را مطالعه نمایید.</w:t>
      </w:r>
    </w:p>
    <w:p w14:paraId="2C2144A7" w14:textId="77777777" w:rsidR="009115BB" w:rsidRPr="006C1ABC" w:rsidRDefault="009115BB" w:rsidP="009115BB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444444"/>
          <w:sz w:val="26"/>
          <w:szCs w:val="26"/>
          <w:rtl/>
        </w:rPr>
      </w:pP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ثبت نام در همایش و ارسال چکیده تفصیلی مقاله صرفاً از طریق پایگاه همایش انجام می شود.</w:t>
      </w:r>
    </w:p>
    <w:p w14:paraId="2C23CEE0" w14:textId="77777777" w:rsidR="006C1ABC" w:rsidRDefault="006C1ABC" w:rsidP="006C1ABC">
      <w:pPr>
        <w:shd w:val="clear" w:color="auto" w:fill="FFFFFF"/>
        <w:bidi/>
        <w:spacing w:after="100" w:afterAutospacing="1" w:line="240" w:lineRule="auto"/>
        <w:jc w:val="center"/>
        <w:rPr>
          <w:rFonts w:ascii="Tahoma" w:eastAsia="Times New Roman" w:hAnsi="Tahoma" w:cs="B Titr"/>
          <w:color w:val="C00000"/>
          <w:sz w:val="26"/>
          <w:szCs w:val="26"/>
          <w:rtl/>
        </w:rPr>
      </w:pPr>
    </w:p>
    <w:p w14:paraId="08809063" w14:textId="167171C5" w:rsidR="009115BB" w:rsidRPr="006C1ABC" w:rsidRDefault="009115BB" w:rsidP="006C1ABC">
      <w:pPr>
        <w:shd w:val="clear" w:color="auto" w:fill="FFFFFF"/>
        <w:bidi/>
        <w:spacing w:after="100" w:afterAutospacing="1" w:line="240" w:lineRule="auto"/>
        <w:jc w:val="center"/>
        <w:rPr>
          <w:rFonts w:ascii="Tahoma" w:eastAsia="Times New Roman" w:hAnsi="Tahoma" w:cs="B Titr"/>
          <w:color w:val="C00000"/>
          <w:sz w:val="26"/>
          <w:szCs w:val="26"/>
          <w:rtl/>
        </w:rPr>
      </w:pPr>
      <w:r w:rsidRPr="006C1ABC">
        <w:rPr>
          <w:rFonts w:ascii="Tahoma" w:eastAsia="Times New Roman" w:hAnsi="Tahoma" w:cs="B Titr" w:hint="cs"/>
          <w:color w:val="C00000"/>
          <w:sz w:val="26"/>
          <w:szCs w:val="26"/>
          <w:rtl/>
        </w:rPr>
        <w:t>قالب چکیده تفصیلی</w:t>
      </w:r>
      <w:bookmarkStart w:id="0" w:name="_GoBack"/>
      <w:bookmarkEnd w:id="0"/>
    </w:p>
    <w:p w14:paraId="0F2BF2F4" w14:textId="54E4CE89" w:rsidR="009115BB" w:rsidRPr="006C1ABC" w:rsidRDefault="009115BB" w:rsidP="006C1ABC">
      <w:pPr>
        <w:shd w:val="clear" w:color="auto" w:fill="FFFFFF"/>
        <w:bidi/>
        <w:spacing w:after="100" w:afterAutospacing="1" w:line="240" w:lineRule="auto"/>
        <w:rPr>
          <w:rFonts w:ascii="Tahoma" w:eastAsia="Times New Roman" w:hAnsi="Tahoma" w:cs="B Zar"/>
          <w:color w:val="444444"/>
          <w:sz w:val="26"/>
          <w:szCs w:val="26"/>
          <w:rtl/>
        </w:rPr>
      </w:pPr>
      <w:r w:rsidRPr="006C1ABC">
        <w:rPr>
          <w:rFonts w:ascii="Tahoma" w:eastAsia="Times New Roman" w:hAnsi="Tahoma" w:cs="B Zar" w:hint="cs"/>
          <w:b/>
          <w:bCs/>
          <w:color w:val="1F4E79" w:themeColor="accent5" w:themeShade="80"/>
          <w:sz w:val="26"/>
          <w:szCs w:val="26"/>
          <w:rtl/>
        </w:rPr>
        <w:t>الف) جنبه ساختاری: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br/>
        <w:t>متن اصلی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br/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برای تایپ چکیده مقاله به زبان فارسی، فقط از نرم افزار مایکروسافت در محیط ویندوز با امکانات فارسی استفاده</w:t>
      </w:r>
      <w:r w:rsidRPr="006C1ABC">
        <w:rPr>
          <w:rFonts w:ascii="Cambria" w:eastAsia="Times New Roman" w:hAnsi="Cambria" w:cs="Cambria" w:hint="cs"/>
          <w:color w:val="444444"/>
          <w:sz w:val="26"/>
          <w:szCs w:val="26"/>
          <w:rtl/>
        </w:rPr>
        <w:t> 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شود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.</w:t>
      </w:r>
    </w:p>
    <w:p w14:paraId="2414384F" w14:textId="77777777" w:rsidR="009115BB" w:rsidRPr="006C1ABC" w:rsidRDefault="009115BB" w:rsidP="009115BB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6"/>
          <w:szCs w:val="26"/>
        </w:rPr>
      </w:pP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t>در صفحه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</w:rPr>
        <w:t xml:space="preserve"> A4 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t>و با فاصله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</w:rPr>
        <w:t xml:space="preserve"> single  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t>انجام شود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</w:rPr>
        <w:t>.</w:t>
      </w:r>
    </w:p>
    <w:p w14:paraId="36C0F4FC" w14:textId="0D1732E5" w:rsidR="009115BB" w:rsidRPr="006C1ABC" w:rsidRDefault="009115BB" w:rsidP="006C1AB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26"/>
          <w:szCs w:val="26"/>
        </w:rPr>
      </w:pP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t xml:space="preserve">عنوان مقاله باید گویا و قابل فهم در حداکثر 12کلمه و </w:t>
      </w:r>
      <w:r w:rsidRPr="006C1ABC">
        <w:rPr>
          <w:rFonts w:ascii="Cambria" w:eastAsia="Times New Roman" w:hAnsi="Cambria" w:cs="Cambria" w:hint="cs"/>
          <w:b/>
          <w:bCs/>
          <w:color w:val="444444"/>
          <w:sz w:val="26"/>
          <w:szCs w:val="26"/>
          <w:rtl/>
        </w:rPr>
        <w:t> 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t>فونت</w:t>
      </w:r>
      <w:r w:rsidR="006C1ABC" w:rsidRPr="006C1ABC">
        <w:rPr>
          <w:rFonts w:ascii="Tahoma" w:eastAsia="Times New Roman" w:hAnsi="Tahoma" w:cs="B Zar"/>
          <w:b/>
          <w:bCs/>
          <w:color w:val="444444"/>
          <w:sz w:val="26"/>
          <w:szCs w:val="26"/>
        </w:rPr>
        <w:t xml:space="preserve"> 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</w:rPr>
        <w:t xml:space="preserve">B </w:t>
      </w:r>
      <w:proofErr w:type="spellStart"/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</w:rPr>
        <w:t>zar</w:t>
      </w:r>
      <w:proofErr w:type="spellEnd"/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</w:rPr>
        <w:t xml:space="preserve"> 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t>اندازه 16پررنگ تنظیم شود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</w:rPr>
        <w:t>.</w:t>
      </w:r>
    </w:p>
    <w:p w14:paraId="79DE2DC2" w14:textId="53024E02" w:rsidR="009115BB" w:rsidRPr="006C1ABC" w:rsidRDefault="009115BB" w:rsidP="006C1ABC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444444"/>
          <w:sz w:val="26"/>
          <w:szCs w:val="26"/>
        </w:rPr>
      </w:pP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</w:rPr>
        <w:br/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مشخصات نویسندگان به ترتیب مشارکت آنها در پژوهش، در صفحه اول و به صورت وسط چین بافونت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 B </w:t>
      </w:r>
      <w:proofErr w:type="spellStart"/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zar</w:t>
      </w:r>
      <w:proofErr w:type="spellEnd"/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 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و اندازه 12پررنگ، بعد از دو خط فاصله از عنوان مقاله با ذکر موارد زیر آورده شود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.</w:t>
      </w:r>
    </w:p>
    <w:p w14:paraId="5B8E715F" w14:textId="77777777" w:rsidR="009115BB" w:rsidRPr="006C1ABC" w:rsidRDefault="009115BB" w:rsidP="009115BB">
      <w:pPr>
        <w:shd w:val="clear" w:color="auto" w:fill="FFFFFF"/>
        <w:bidi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C00000"/>
          <w:sz w:val="26"/>
          <w:szCs w:val="26"/>
        </w:rPr>
      </w:pP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 </w:t>
      </w:r>
      <w:r w:rsidRPr="006C1ABC">
        <w:rPr>
          <w:rFonts w:ascii="Tahoma" w:eastAsia="Times New Roman" w:hAnsi="Tahoma" w:cs="B Zar" w:hint="cs"/>
          <w:b/>
          <w:bCs/>
          <w:color w:val="C00000"/>
          <w:sz w:val="26"/>
          <w:szCs w:val="26"/>
          <w:rtl/>
        </w:rPr>
        <w:t>نام و نام خانوادگی نویسنده اول</w:t>
      </w:r>
    </w:p>
    <w:p w14:paraId="02A03A22" w14:textId="240C06C1" w:rsidR="009115BB" w:rsidRPr="006C1ABC" w:rsidRDefault="009115BB" w:rsidP="006C1ABC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B Zar"/>
          <w:color w:val="444444"/>
          <w:sz w:val="24"/>
          <w:szCs w:val="24"/>
        </w:rPr>
      </w:pPr>
      <w:r w:rsidRPr="006C1ABC">
        <w:rPr>
          <w:rFonts w:ascii="Cambria" w:eastAsia="Times New Roman" w:hAnsi="Cambria" w:cs="Cambria" w:hint="cs"/>
          <w:color w:val="444444"/>
          <w:sz w:val="20"/>
          <w:szCs w:val="20"/>
          <w:rtl/>
        </w:rPr>
        <w:t> </w:t>
      </w:r>
      <w:r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>(نام و نام خانوادگی نویسنده یا نویسندگان، مرتبه علمی، نام دانشگاه یا مرکز علمی نویسنده، نشانی الکترونیکی و شماره تماس)</w:t>
      </w:r>
      <w:r w:rsidR="006C1ABC"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 xml:space="preserve"> </w:t>
      </w:r>
      <w:r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 xml:space="preserve">(فونت11 </w:t>
      </w:r>
      <w:r w:rsidRPr="006C1ABC">
        <w:rPr>
          <w:rFonts w:ascii="Tahoma" w:eastAsia="Times New Roman" w:hAnsi="Tahoma" w:cs="B Zar" w:hint="cs"/>
          <w:color w:val="444444"/>
          <w:sz w:val="24"/>
          <w:szCs w:val="24"/>
        </w:rPr>
        <w:t xml:space="preserve">B </w:t>
      </w:r>
      <w:proofErr w:type="spellStart"/>
      <w:r w:rsidRPr="006C1ABC">
        <w:rPr>
          <w:rFonts w:ascii="Tahoma" w:eastAsia="Times New Roman" w:hAnsi="Tahoma" w:cs="B Zar" w:hint="cs"/>
          <w:color w:val="444444"/>
          <w:sz w:val="24"/>
          <w:szCs w:val="24"/>
        </w:rPr>
        <w:t>zar</w:t>
      </w:r>
      <w:proofErr w:type="spellEnd"/>
      <w:r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 xml:space="preserve"> نازک).</w:t>
      </w:r>
    </w:p>
    <w:p w14:paraId="324357E0" w14:textId="77777777" w:rsidR="006C1ABC" w:rsidRDefault="006C1ABC" w:rsidP="006C1ABC">
      <w:pPr>
        <w:shd w:val="clear" w:color="auto" w:fill="FFFFFF"/>
        <w:bidi/>
        <w:spacing w:after="100" w:afterAutospacing="1" w:line="240" w:lineRule="auto"/>
        <w:jc w:val="center"/>
        <w:rPr>
          <w:rFonts w:ascii="Tahoma" w:eastAsia="Times New Roman" w:hAnsi="Tahoma" w:cs="B Zar"/>
          <w:b/>
          <w:bCs/>
          <w:color w:val="C00000"/>
          <w:sz w:val="26"/>
          <w:szCs w:val="26"/>
        </w:rPr>
      </w:pPr>
    </w:p>
    <w:p w14:paraId="57E2DE0D" w14:textId="77777777" w:rsidR="009115BB" w:rsidRPr="006C1ABC" w:rsidRDefault="009115BB" w:rsidP="006C1ABC">
      <w:pPr>
        <w:shd w:val="clear" w:color="auto" w:fill="FFFFFF"/>
        <w:bidi/>
        <w:spacing w:after="100" w:afterAutospacing="1" w:line="240" w:lineRule="auto"/>
        <w:jc w:val="center"/>
        <w:rPr>
          <w:rFonts w:ascii="Tahoma" w:eastAsia="Times New Roman" w:hAnsi="Tahoma" w:cs="B Zar"/>
          <w:b/>
          <w:bCs/>
          <w:color w:val="C00000"/>
          <w:sz w:val="26"/>
          <w:szCs w:val="26"/>
          <w:rtl/>
        </w:rPr>
      </w:pPr>
      <w:r w:rsidRPr="006C1ABC">
        <w:rPr>
          <w:rFonts w:ascii="Tahoma" w:eastAsia="Times New Roman" w:hAnsi="Tahoma" w:cs="B Zar" w:hint="cs"/>
          <w:b/>
          <w:bCs/>
          <w:color w:val="C00000"/>
          <w:sz w:val="26"/>
          <w:szCs w:val="26"/>
          <w:rtl/>
        </w:rPr>
        <w:t>نام و نام خانوادگی نویسنده دوم</w:t>
      </w:r>
    </w:p>
    <w:p w14:paraId="356D7F4E" w14:textId="08C927D3" w:rsidR="009115BB" w:rsidRPr="006C1ABC" w:rsidRDefault="009115BB" w:rsidP="006C1ABC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B Zar"/>
          <w:color w:val="444444"/>
          <w:sz w:val="24"/>
          <w:szCs w:val="24"/>
          <w:rtl/>
        </w:rPr>
      </w:pPr>
      <w:r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lastRenderedPageBreak/>
        <w:t>(نام و نام</w:t>
      </w:r>
      <w:r w:rsidR="006C1ABC">
        <w:rPr>
          <w:rFonts w:ascii="Tahoma" w:eastAsia="Times New Roman" w:hAnsi="Tahoma" w:cs="B Zar"/>
          <w:color w:val="444444"/>
          <w:sz w:val="24"/>
          <w:szCs w:val="24"/>
        </w:rPr>
        <w:t xml:space="preserve"> </w:t>
      </w:r>
      <w:r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 xml:space="preserve">خانوادگی نویسنده یا نویسندگان، مرتبه علمی، نام دانشگاه یا مرکز علمی نویسنده، نشانی الکترونیکی و شماره </w:t>
      </w:r>
      <w:r w:rsid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>ت</w:t>
      </w:r>
      <w:r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>ماس)</w:t>
      </w:r>
      <w:r w:rsidRPr="006C1ABC">
        <w:rPr>
          <w:rFonts w:ascii="Cambria" w:eastAsia="Times New Roman" w:hAnsi="Cambria" w:cs="Cambria" w:hint="cs"/>
          <w:color w:val="444444"/>
          <w:sz w:val="24"/>
          <w:szCs w:val="24"/>
          <w:rtl/>
        </w:rPr>
        <w:t>    </w:t>
      </w:r>
      <w:r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 xml:space="preserve">(فونت11 </w:t>
      </w:r>
      <w:r w:rsidRPr="006C1ABC">
        <w:rPr>
          <w:rFonts w:ascii="Tahoma" w:eastAsia="Times New Roman" w:hAnsi="Tahoma" w:cs="B Zar" w:hint="cs"/>
          <w:color w:val="444444"/>
          <w:sz w:val="24"/>
          <w:szCs w:val="24"/>
        </w:rPr>
        <w:t xml:space="preserve">B </w:t>
      </w:r>
      <w:proofErr w:type="spellStart"/>
      <w:r w:rsidRPr="006C1ABC">
        <w:rPr>
          <w:rFonts w:ascii="Tahoma" w:eastAsia="Times New Roman" w:hAnsi="Tahoma" w:cs="B Zar" w:hint="cs"/>
          <w:color w:val="444444"/>
          <w:sz w:val="24"/>
          <w:szCs w:val="24"/>
        </w:rPr>
        <w:t>zar</w:t>
      </w:r>
      <w:proofErr w:type="spellEnd"/>
      <w:r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 xml:space="preserve"> نازک).</w:t>
      </w:r>
    </w:p>
    <w:p w14:paraId="1DFC99A6" w14:textId="6D53FA6A" w:rsidR="009115BB" w:rsidRPr="006C1ABC" w:rsidRDefault="009115BB" w:rsidP="006C1AB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Zar"/>
          <w:b/>
          <w:bCs/>
          <w:color w:val="444444"/>
          <w:sz w:val="24"/>
          <w:szCs w:val="24"/>
          <w:rtl/>
        </w:rPr>
      </w:pPr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  <w:rtl/>
        </w:rPr>
        <w:t>متن اصلی چکیده تفصیلی با فونت</w:t>
      </w:r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</w:rPr>
        <w:t xml:space="preserve"> B </w:t>
      </w:r>
      <w:proofErr w:type="spellStart"/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</w:rPr>
        <w:t>zar</w:t>
      </w:r>
      <w:proofErr w:type="spellEnd"/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</w:rPr>
        <w:t xml:space="preserve"> </w:t>
      </w:r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  <w:rtl/>
        </w:rPr>
        <w:t>با اندازه 12نازک و متن انگلیسی با فونت</w:t>
      </w:r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</w:rPr>
        <w:t xml:space="preserve"> Times New Roman</w:t>
      </w:r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  <w:rtl/>
        </w:rPr>
        <w:t>بااندازه 11تنظیم شود</w:t>
      </w:r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</w:rPr>
        <w:t>.</w:t>
      </w:r>
    </w:p>
    <w:p w14:paraId="7E9F3750" w14:textId="30F5BC68" w:rsidR="009115BB" w:rsidRPr="006C1ABC" w:rsidRDefault="009115BB" w:rsidP="006C1ABC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rPr>
          <w:rFonts w:ascii="Tahoma" w:eastAsia="Times New Roman" w:hAnsi="Tahoma" w:cs="B Zar"/>
          <w:b/>
          <w:bCs/>
          <w:color w:val="444444"/>
          <w:sz w:val="24"/>
          <w:szCs w:val="24"/>
        </w:rPr>
      </w:pPr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  <w:rtl/>
        </w:rPr>
        <w:t>عناوین فرعی در چکیده با فونت</w:t>
      </w:r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</w:rPr>
        <w:t xml:space="preserve"> B </w:t>
      </w:r>
      <w:proofErr w:type="spellStart"/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</w:rPr>
        <w:t>Zar</w:t>
      </w:r>
      <w:proofErr w:type="spellEnd"/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  <w:rtl/>
        </w:rPr>
        <w:t>با اندازه 12پررنگ تنظیم گردد</w:t>
      </w:r>
      <w:r w:rsidRPr="006C1ABC">
        <w:rPr>
          <w:rFonts w:ascii="Tahoma" w:eastAsia="Times New Roman" w:hAnsi="Tahoma" w:cs="B Zar" w:hint="cs"/>
          <w:b/>
          <w:bCs/>
          <w:color w:val="444444"/>
          <w:sz w:val="24"/>
          <w:szCs w:val="24"/>
        </w:rPr>
        <w:t>.</w:t>
      </w:r>
    </w:p>
    <w:p w14:paraId="287B78B2" w14:textId="5E49AE6E" w:rsidR="009115BB" w:rsidRPr="006C1ABC" w:rsidRDefault="009115BB" w:rsidP="006C1ABC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444444"/>
          <w:sz w:val="26"/>
          <w:szCs w:val="26"/>
        </w:rPr>
      </w:pPr>
      <w:r w:rsidRPr="006C1ABC">
        <w:rPr>
          <w:rFonts w:ascii="Tahoma" w:eastAsia="Times New Roman" w:hAnsi="Tahoma" w:cs="B Zar" w:hint="cs"/>
          <w:b/>
          <w:bCs/>
          <w:color w:val="C00000"/>
          <w:sz w:val="26"/>
          <w:szCs w:val="26"/>
          <w:rtl/>
        </w:rPr>
        <w:t>زیرنویس ها</w:t>
      </w:r>
    </w:p>
    <w:p w14:paraId="23D20ED8" w14:textId="1E4B1BC9" w:rsidR="009115BB" w:rsidRPr="006C1ABC" w:rsidRDefault="009115BB" w:rsidP="009115BB">
      <w:pPr>
        <w:numPr>
          <w:ilvl w:val="0"/>
          <w:numId w:val="3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6"/>
          <w:szCs w:val="26"/>
          <w:rtl/>
        </w:rPr>
      </w:pP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در صورت نیاز به درج زیرنویس، همه موارد فارسی به صورت راست چین با قلم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 B </w:t>
      </w:r>
      <w:proofErr w:type="spellStart"/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Zar</w:t>
      </w:r>
      <w:proofErr w:type="spellEnd"/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 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و انداز</w:t>
      </w:r>
      <w:r w:rsidRPr="006C1ABC">
        <w:rPr>
          <w:rFonts w:ascii="Times New Roman" w:eastAsia="Times New Roman" w:hAnsi="Times New Roman" w:cs="Times New Roman" w:hint="cs"/>
          <w:color w:val="444444"/>
          <w:sz w:val="26"/>
          <w:szCs w:val="26"/>
          <w:rtl/>
        </w:rPr>
        <w:t>ۀ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 xml:space="preserve"> 10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 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 xml:space="preserve">و </w:t>
      </w:r>
      <w:r w:rsidRPr="006C1ABC">
        <w:rPr>
          <w:rFonts w:ascii="Cambria" w:eastAsia="Times New Roman" w:hAnsi="Cambria" w:cs="Cambria" w:hint="cs"/>
          <w:color w:val="444444"/>
          <w:sz w:val="26"/>
          <w:szCs w:val="26"/>
          <w:rtl/>
        </w:rPr>
        <w:t> 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زیرنویس های لاتین به صورت چپ چین با قلم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 Times New Roman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انداز</w:t>
      </w:r>
      <w:r w:rsidRPr="006C1ABC">
        <w:rPr>
          <w:rFonts w:ascii="Times New Roman" w:eastAsia="Times New Roman" w:hAnsi="Times New Roman" w:cs="Times New Roman" w:hint="cs"/>
          <w:color w:val="444444"/>
          <w:sz w:val="26"/>
          <w:szCs w:val="26"/>
          <w:rtl/>
        </w:rPr>
        <w:t>ۀ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 xml:space="preserve"> </w:t>
      </w:r>
      <w:r w:rsidRPr="006C1ABC">
        <w:rPr>
          <w:rFonts w:ascii="Cambria" w:eastAsia="Times New Roman" w:hAnsi="Cambria" w:cs="Cambria" w:hint="cs"/>
          <w:color w:val="444444"/>
          <w:sz w:val="26"/>
          <w:szCs w:val="26"/>
          <w:rtl/>
        </w:rPr>
        <w:t> 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9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 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نوشته شوند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.</w:t>
      </w:r>
    </w:p>
    <w:p w14:paraId="302221BE" w14:textId="353D1CC2" w:rsidR="009115BB" w:rsidRPr="006C1ABC" w:rsidRDefault="009115BB" w:rsidP="009115BB">
      <w:pPr>
        <w:shd w:val="clear" w:color="auto" w:fill="FFFFFF"/>
        <w:bidi/>
        <w:spacing w:after="100" w:afterAutospacing="1" w:line="240" w:lineRule="auto"/>
        <w:rPr>
          <w:rFonts w:ascii="Tahoma" w:eastAsia="Times New Roman" w:hAnsi="Tahoma" w:cs="B Zar"/>
          <w:color w:val="444444"/>
          <w:sz w:val="24"/>
          <w:szCs w:val="24"/>
          <w:rtl/>
        </w:rPr>
      </w:pPr>
      <w:r w:rsidRPr="006C1ABC">
        <w:rPr>
          <w:rFonts w:ascii="Tahoma" w:eastAsia="Times New Roman" w:hAnsi="Tahoma" w:cs="B Zar" w:hint="cs"/>
          <w:b/>
          <w:bCs/>
          <w:color w:val="C00000"/>
          <w:sz w:val="26"/>
          <w:szCs w:val="26"/>
          <w:rtl/>
        </w:rPr>
        <w:t>جدول ها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br/>
      </w:r>
      <w:r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>هر جدول باید شماره و عنوان (توضیح) داشته باشد که در وسط جدول با قلم</w:t>
      </w:r>
      <w:r w:rsidRPr="006C1ABC">
        <w:rPr>
          <w:rFonts w:ascii="Tahoma" w:eastAsia="Times New Roman" w:hAnsi="Tahoma" w:cs="B Zar" w:hint="cs"/>
          <w:color w:val="444444"/>
          <w:sz w:val="24"/>
          <w:szCs w:val="24"/>
        </w:rPr>
        <w:t xml:space="preserve"> B </w:t>
      </w:r>
      <w:proofErr w:type="spellStart"/>
      <w:r w:rsidRPr="006C1ABC">
        <w:rPr>
          <w:rFonts w:ascii="Tahoma" w:eastAsia="Times New Roman" w:hAnsi="Tahoma" w:cs="B Zar" w:hint="cs"/>
          <w:color w:val="444444"/>
          <w:sz w:val="24"/>
          <w:szCs w:val="24"/>
        </w:rPr>
        <w:t>Zar</w:t>
      </w:r>
      <w:proofErr w:type="spellEnd"/>
      <w:r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>پررنگ و انداز</w:t>
      </w:r>
      <w:r w:rsidRPr="006C1ABC">
        <w:rPr>
          <w:rFonts w:ascii="Times New Roman" w:eastAsia="Times New Roman" w:hAnsi="Times New Roman" w:cs="Times New Roman" w:hint="cs"/>
          <w:color w:val="444444"/>
          <w:sz w:val="24"/>
          <w:szCs w:val="24"/>
          <w:rtl/>
        </w:rPr>
        <w:t>ۀ</w:t>
      </w:r>
      <w:r w:rsidRPr="006C1ABC">
        <w:rPr>
          <w:rFonts w:ascii="Tahoma" w:eastAsia="Times New Roman" w:hAnsi="Tahoma" w:cs="B Zar" w:hint="cs"/>
          <w:color w:val="444444"/>
          <w:sz w:val="24"/>
          <w:szCs w:val="24"/>
          <w:rtl/>
        </w:rPr>
        <w:t xml:space="preserve"> 10 تایپ و به ترتیب از 1 شماره گذاری می شود. باید جدول ها در داخل متن و پس از جایی که به آنها اشاره شده، درج شوند</w:t>
      </w:r>
      <w:r w:rsidRPr="006C1ABC">
        <w:rPr>
          <w:rFonts w:ascii="Tahoma" w:eastAsia="Times New Roman" w:hAnsi="Tahoma" w:cs="B Zar" w:hint="cs"/>
          <w:color w:val="444444"/>
          <w:sz w:val="24"/>
          <w:szCs w:val="24"/>
        </w:rPr>
        <w:t>.</w:t>
      </w:r>
    </w:p>
    <w:p w14:paraId="287548E5" w14:textId="39C78202" w:rsidR="009115BB" w:rsidRPr="006C1ABC" w:rsidRDefault="009115BB" w:rsidP="009115BB">
      <w:pPr>
        <w:numPr>
          <w:ilvl w:val="0"/>
          <w:numId w:val="4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44444"/>
          <w:sz w:val="26"/>
          <w:szCs w:val="26"/>
        </w:rPr>
      </w:pP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عنوان ستونهای جدولها باید به صورت وسط چین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 B </w:t>
      </w:r>
      <w:proofErr w:type="spellStart"/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Zar</w:t>
      </w:r>
      <w:proofErr w:type="spellEnd"/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پررنگ و انداز</w:t>
      </w:r>
      <w:r w:rsidRPr="006C1ABC">
        <w:rPr>
          <w:rFonts w:ascii="Times New Roman" w:eastAsia="Times New Roman" w:hAnsi="Times New Roman" w:cs="Times New Roman" w:hint="cs"/>
          <w:color w:val="444444"/>
          <w:sz w:val="26"/>
          <w:szCs w:val="26"/>
          <w:rtl/>
        </w:rPr>
        <w:t>ۀ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 xml:space="preserve"> 10 و کلیه متون در داخل جدول اگر فارسی باشند به صورت راست چین یا وسط چین بسته به مقدار متن داخل جدول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 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(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  B </w:t>
      </w:r>
      <w:proofErr w:type="spellStart"/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Zar</w:t>
      </w:r>
      <w:proofErr w:type="spellEnd"/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 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اندازه 10)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 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و اگر لاتین باشند به صورت چپ چین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 (Times New Roman 8 </w:t>
      </w:r>
      <w:proofErr w:type="spellStart"/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pt</w:t>
      </w:r>
      <w:proofErr w:type="spellEnd"/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)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تایپ شوند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.</w:t>
      </w:r>
    </w:p>
    <w:p w14:paraId="36263C95" w14:textId="77777777" w:rsidR="006C1ABC" w:rsidRDefault="009115BB" w:rsidP="006C1ABC">
      <w:pPr>
        <w:shd w:val="clear" w:color="auto" w:fill="FFFFFF"/>
        <w:bidi/>
        <w:spacing w:after="100" w:afterAutospacing="1" w:line="240" w:lineRule="auto"/>
        <w:rPr>
          <w:rFonts w:ascii="Tahoma" w:eastAsia="Times New Roman" w:hAnsi="Tahoma" w:cs="B Zar"/>
          <w:color w:val="444444"/>
          <w:sz w:val="26"/>
          <w:szCs w:val="26"/>
          <w:rtl/>
        </w:rPr>
      </w:pPr>
      <w:r w:rsidRPr="006C1ABC">
        <w:rPr>
          <w:rFonts w:ascii="Tahoma" w:eastAsia="Times New Roman" w:hAnsi="Tahoma" w:cs="B Zar" w:hint="cs"/>
          <w:b/>
          <w:bCs/>
          <w:color w:val="1F4E79" w:themeColor="accent5" w:themeShade="80"/>
          <w:sz w:val="26"/>
          <w:szCs w:val="26"/>
          <w:rtl/>
        </w:rPr>
        <w:t>ب) جنبه محتوایی: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br/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 xml:space="preserve">چکیده تفصیلی </w:t>
      </w:r>
      <w:r w:rsidRPr="006C1ABC">
        <w:rPr>
          <w:rFonts w:ascii="Cambria" w:eastAsia="Times New Roman" w:hAnsi="Cambria" w:cs="Cambria" w:hint="cs"/>
          <w:color w:val="444444"/>
          <w:sz w:val="26"/>
          <w:szCs w:val="26"/>
          <w:rtl/>
        </w:rPr>
        <w:t> 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 xml:space="preserve">باید شامل مقدمه، روش، یافته ها و نتیجه گیری باشد و در 1000 تا </w:t>
      </w:r>
      <w:r w:rsidRPr="006C1ABC">
        <w:rPr>
          <w:rFonts w:ascii="Cambria" w:eastAsia="Times New Roman" w:hAnsi="Cambria" w:cs="Cambria" w:hint="cs"/>
          <w:color w:val="444444"/>
          <w:sz w:val="26"/>
          <w:szCs w:val="26"/>
          <w:rtl/>
        </w:rPr>
        <w:t> 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1500کلمه تنظیم شود.(این تعداد کلمه بدون احتساب منابع است) .</w:t>
      </w:r>
      <w:r w:rsidRPr="006C1ABC">
        <w:rPr>
          <w:rFonts w:ascii="Tahoma" w:eastAsia="Times New Roman" w:hAnsi="Tahoma" w:cs="Tahoma"/>
          <w:color w:val="444444"/>
          <w:sz w:val="26"/>
          <w:szCs w:val="26"/>
          <w:rtl/>
        </w:rPr>
        <w:br/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مقدمه: طرح و تبیین "مساله پژوهش"، مقصود اصلی و دغدغه ذهنی پژوهشگر، اشاره به پرسش های پژوهش.</w:t>
      </w:r>
      <w:r w:rsidRPr="006C1ABC">
        <w:rPr>
          <w:rFonts w:ascii="Tahoma" w:eastAsia="Times New Roman" w:hAnsi="Tahoma" w:cs="Tahoma"/>
          <w:color w:val="444444"/>
          <w:sz w:val="26"/>
          <w:szCs w:val="26"/>
          <w:rtl/>
        </w:rPr>
        <w:br/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روش: بیان رویکرد، روش پژوهش و ابزار جمع آوری اطلاعات، جامعه آماری، شیوه تحلیل داده ها و...</w:t>
      </w:r>
      <w:r w:rsidRPr="006C1ABC">
        <w:rPr>
          <w:rFonts w:ascii="Tahoma" w:eastAsia="Times New Roman" w:hAnsi="Tahoma" w:cs="Tahoma"/>
          <w:color w:val="444444"/>
          <w:sz w:val="26"/>
          <w:szCs w:val="26"/>
          <w:rtl/>
        </w:rPr>
        <w:br/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یافته ها: اشاره به یافته های اصلی و کلیدی خاص حاصل از پژوهش.</w:t>
      </w:r>
      <w:r w:rsidRPr="006C1ABC">
        <w:rPr>
          <w:rFonts w:ascii="Tahoma" w:eastAsia="Times New Roman" w:hAnsi="Tahoma" w:cs="Tahoma"/>
          <w:color w:val="444444"/>
          <w:sz w:val="26"/>
          <w:szCs w:val="26"/>
          <w:rtl/>
        </w:rPr>
        <w:br/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نتیجه گیری: مقایسه یافته ها با پیشینه یا تطبیق با مبانی نظری، تفسیر نتایج، مقایسه نتایج بدست آمده و تبیین نتایج.</w:t>
      </w:r>
      <w:r w:rsidRPr="006C1ABC">
        <w:rPr>
          <w:rFonts w:ascii="Tahoma" w:eastAsia="Times New Roman" w:hAnsi="Tahoma" w:cs="B Zar" w:hint="cs"/>
          <w:b/>
          <w:bCs/>
          <w:color w:val="444444"/>
          <w:sz w:val="26"/>
          <w:szCs w:val="26"/>
          <w:rtl/>
        </w:rPr>
        <w:br/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منابع: فقط منابع استناد شده در متن اصلی بر اساس فرمت</w:t>
      </w:r>
      <w:r w:rsidRPr="006C1ABC">
        <w:rPr>
          <w:rFonts w:ascii="Cambria" w:eastAsia="Times New Roman" w:hAnsi="Cambria" w:cs="Cambria" w:hint="cs"/>
          <w:color w:val="444444"/>
          <w:sz w:val="26"/>
          <w:szCs w:val="26"/>
          <w:rtl/>
        </w:rPr>
        <w:t> 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 xml:space="preserve"> 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APA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 xml:space="preserve"> معرفی شوند.</w:t>
      </w:r>
    </w:p>
    <w:p w14:paraId="14EE2FCF" w14:textId="4BB5AB32" w:rsidR="00B51AE4" w:rsidRDefault="009115BB" w:rsidP="006C1ABC">
      <w:pPr>
        <w:shd w:val="clear" w:color="auto" w:fill="FFFFFF"/>
        <w:bidi/>
        <w:spacing w:after="100" w:afterAutospacing="1" w:line="240" w:lineRule="auto"/>
        <w:rPr>
          <w:rFonts w:ascii="Tahoma" w:eastAsia="Times New Roman" w:hAnsi="Tahoma" w:cs="B Zar"/>
          <w:color w:val="444444"/>
          <w:sz w:val="26"/>
          <w:szCs w:val="26"/>
          <w:rtl/>
        </w:rPr>
      </w:pP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 xml:space="preserve">منابع فارسی با فونت 12 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B </w:t>
      </w:r>
      <w:proofErr w:type="spellStart"/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Zar</w:t>
      </w:r>
      <w:proofErr w:type="spellEnd"/>
      <w:r w:rsidRPr="006C1ABC">
        <w:rPr>
          <w:rFonts w:ascii="Tahoma" w:eastAsia="Times New Roman" w:hAnsi="Tahoma" w:cs="Tahoma"/>
          <w:color w:val="444444"/>
          <w:sz w:val="26"/>
          <w:szCs w:val="26"/>
          <w:rtl/>
        </w:rPr>
        <w:br/>
      </w:r>
      <w:r w:rsidRPr="006C1ABC">
        <w:rPr>
          <w:rFonts w:ascii="Cambria" w:eastAsia="Times New Roman" w:hAnsi="Cambria" w:cs="Cambria" w:hint="cs"/>
          <w:color w:val="444444"/>
          <w:sz w:val="26"/>
          <w:szCs w:val="26"/>
          <w:rtl/>
        </w:rPr>
        <w:t> 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 xml:space="preserve">منابع لاتین با نازک ( </w:t>
      </w:r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 xml:space="preserve">Times New Roman 11 </w:t>
      </w:r>
      <w:proofErr w:type="spellStart"/>
      <w:r w:rsidRPr="006C1ABC">
        <w:rPr>
          <w:rFonts w:ascii="Tahoma" w:eastAsia="Times New Roman" w:hAnsi="Tahoma" w:cs="B Zar" w:hint="cs"/>
          <w:color w:val="444444"/>
          <w:sz w:val="26"/>
          <w:szCs w:val="26"/>
        </w:rPr>
        <w:t>pt</w:t>
      </w:r>
      <w:proofErr w:type="spellEnd"/>
      <w:r w:rsidRPr="006C1ABC">
        <w:rPr>
          <w:rFonts w:ascii="Tahoma" w:eastAsia="Times New Roman" w:hAnsi="Tahoma" w:cs="B Zar" w:hint="cs"/>
          <w:color w:val="444444"/>
          <w:sz w:val="26"/>
          <w:szCs w:val="26"/>
          <w:rtl/>
        </w:rPr>
        <w:t>).</w:t>
      </w:r>
    </w:p>
    <w:p w14:paraId="3FB875AA" w14:textId="4CCFEC25" w:rsidR="00A27963" w:rsidRPr="006C1ABC" w:rsidRDefault="00403C55" w:rsidP="00403C55">
      <w:pPr>
        <w:shd w:val="clear" w:color="auto" w:fill="FFFFFF"/>
        <w:bidi/>
        <w:spacing w:after="100" w:afterAutospacing="1" w:line="240" w:lineRule="auto"/>
        <w:rPr>
          <w:sz w:val="26"/>
          <w:szCs w:val="26"/>
        </w:rPr>
      </w:pPr>
      <w:r w:rsidRPr="00403C55">
        <w:rPr>
          <w:rFonts w:ascii="Tahoma" w:eastAsia="Times New Roman" w:hAnsi="Tahoma" w:cs="B Zar" w:hint="cs"/>
          <w:b/>
          <w:bCs/>
          <w:color w:val="C00000"/>
          <w:sz w:val="26"/>
          <w:szCs w:val="26"/>
          <w:rtl/>
        </w:rPr>
        <w:t xml:space="preserve">فایل ورد </w:t>
      </w:r>
      <w:r w:rsidRPr="00403C55">
        <w:rPr>
          <w:rFonts w:ascii="Tahoma" w:eastAsia="Times New Roman" w:hAnsi="Tahoma" w:cs="B Zar" w:hint="cs"/>
          <w:b/>
          <w:bCs/>
          <w:color w:val="C00000"/>
          <w:sz w:val="26"/>
          <w:szCs w:val="26"/>
          <w:rtl/>
        </w:rPr>
        <w:t>ارسال چکیده تفصیلی</w:t>
      </w:r>
    </w:p>
    <w:sectPr w:rsidR="00A27963" w:rsidRPr="006C1ABC" w:rsidSect="006C1ABC"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A3698"/>
    <w:multiLevelType w:val="multilevel"/>
    <w:tmpl w:val="667C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62B58"/>
    <w:multiLevelType w:val="multilevel"/>
    <w:tmpl w:val="1448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11482"/>
    <w:multiLevelType w:val="multilevel"/>
    <w:tmpl w:val="D82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B5539E"/>
    <w:multiLevelType w:val="multilevel"/>
    <w:tmpl w:val="55C27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BB"/>
    <w:rsid w:val="00403C55"/>
    <w:rsid w:val="005F1D21"/>
    <w:rsid w:val="006C1ABC"/>
    <w:rsid w:val="00702BC5"/>
    <w:rsid w:val="009115BB"/>
    <w:rsid w:val="00A27963"/>
    <w:rsid w:val="00E6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1C6BD"/>
  <w15:chartTrackingRefBased/>
  <w15:docId w15:val="{06A180B8-4445-4C2D-B1E8-48C9C8D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1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5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11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Leyla Mojahedi</cp:lastModifiedBy>
  <cp:revision>5</cp:revision>
  <dcterms:created xsi:type="dcterms:W3CDTF">2024-01-06T08:32:00Z</dcterms:created>
  <dcterms:modified xsi:type="dcterms:W3CDTF">2024-01-07T06:37:00Z</dcterms:modified>
</cp:coreProperties>
</file>